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="303" w:afterLines="50"/>
        <w:rPr>
          <w:rFonts w:hint="default" w:ascii="Times New Roman" w:hAnsi="Times New Roman" w:eastAsia="黑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附件3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89" w:beforeLines="50" w:after="289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2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2018年度《华西都市报》等媒体选用地情文章统计表</w:t>
      </w:r>
    </w:p>
    <w:tbl>
      <w:tblPr>
        <w:tblStyle w:val="5"/>
        <w:tblW w:w="14095" w:type="dxa"/>
        <w:tblInd w:w="0" w:type="dxa"/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3"/>
        <w:gridCol w:w="871"/>
        <w:gridCol w:w="2159"/>
        <w:gridCol w:w="1934"/>
        <w:gridCol w:w="3833"/>
        <w:gridCol w:w="4685"/>
      </w:tblGrid>
      <w:tr>
        <w:tblPrEx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月份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题 目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作 者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发表时间、版面及专栏</w:t>
            </w:r>
          </w:p>
        </w:tc>
        <w:tc>
          <w:tcPr>
            <w:tcW w:w="4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原发媒体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7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2月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央视春晚《亮花鞋》演绎川北千年民俗 亮出阆中历史神韵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四川省地方志办、南充市地方志办、阆中市地方志办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2018年2月16日，新浪网、搜狐网、网易、百度百家号、川报观察、封面新闻、南充微报、阆中旅游网等转发</w:t>
            </w:r>
          </w:p>
        </w:tc>
        <w:tc>
          <w:tcPr>
            <w:tcW w:w="4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2018年2月15日“四川地方志”网、2018年2月16日“方志四川”发布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3月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闪耀平昌冬奥会的川北大木偶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四川省地方志办、南充市地方志办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2018年3月5日《四川政协报》第4版“蜀苑”栏目</w:t>
            </w:r>
          </w:p>
        </w:tc>
        <w:tc>
          <w:tcPr>
            <w:tcW w:w="4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原标题《平昌冬奥会上“世界罕见的木偶艺术——川北大木偶》，2018年2月26日“方志四川”及“四川地方志”网发布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9月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蟠龙书院：皇帝亲赐的“千年学府”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付莉 刘燕蓝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 xml:space="preserve">刘婧 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2018年9月5日《华西都市报》第11版“宽窄巷·身边档案”栏目</w:t>
            </w:r>
          </w:p>
        </w:tc>
        <w:tc>
          <w:tcPr>
            <w:tcW w:w="4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四川省地方志办根据《宜宾日报》文章整理，2018年8月28日“方志四川”发布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青莲古牌坊：一座清代廉吏的丰碑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谢小东（江油市地方志办公室）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2018年9月13日《华西都市报》第8版“宽窄巷·地方志”栏目</w:t>
            </w:r>
          </w:p>
        </w:tc>
        <w:tc>
          <w:tcPr>
            <w:tcW w:w="4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《巴蜀史志》2018年第3期文章，2018年7月4日“方志四川”发布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果亲王允礼诗留广元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朱东波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2018年9月13日《华西都市报》第10版“宽窄巷·四川发现”栏目</w:t>
            </w:r>
          </w:p>
        </w:tc>
        <w:tc>
          <w:tcPr>
            <w:tcW w:w="4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四川省地方志办根据广元新闻网文章整理，2018年8月6日“方志四川”发布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井研抬工号子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王英（井研县地方志办）</w:t>
            </w:r>
          </w:p>
        </w:tc>
        <w:tc>
          <w:tcPr>
            <w:tcW w:w="3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2018年9月27日《华西都市报》第12版“宽窄巷·地方志”栏目</w:t>
            </w:r>
          </w:p>
        </w:tc>
        <w:tc>
          <w:tcPr>
            <w:tcW w:w="4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2018年7月31日“方志四川”、2018年8月1日“四川地方志”网发布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抗战时期的威远瓷业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樊碧贞（威远县史志办）</w:t>
            </w:r>
          </w:p>
        </w:tc>
        <w:tc>
          <w:tcPr>
            <w:tcW w:w="3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《巴蜀史志》2018年第1期文章，2018年4月14日“四川地方志”网发布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苌弘碧血丹心耀故里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刘玉伦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2018年9月30日《华西都市报》第12版“宽窄巷·地方志”栏目</w:t>
            </w:r>
          </w:p>
        </w:tc>
        <w:tc>
          <w:tcPr>
            <w:tcW w:w="4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《巴蜀史志》2017年第5期文章，原标题《苌弘故里说苌弘》，2018年3月1日“四川地方志”发布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10月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潜龙之邸 战火悲歌里的顺庆府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 xml:space="preserve">卿远明（南充市顺庆区地方志办） 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2018年10月11日《华西都市报》第12版“宽窄巷·地方志”栏目</w:t>
            </w:r>
          </w:p>
        </w:tc>
        <w:tc>
          <w:tcPr>
            <w:tcW w:w="4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《巴蜀史志》2018年第3期文章，原标题《潜龙之邸顺庆府》，2018年7月18日“四川地方志”网、2018年7月31日“方志四川”发布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6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今又重阳：重阳节起源、传说与古时蜀地习俗</w:t>
            </w:r>
          </w:p>
        </w:tc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朱丹（四川省地方志办）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2018年10月16日《封面新闻》发表</w:t>
            </w:r>
          </w:p>
        </w:tc>
        <w:tc>
          <w:tcPr>
            <w:tcW w:w="4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2018年10月17日“方志四川”及“四川地方志”网发布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2" w:hRule="atLeast"/>
        </w:trPr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2018年10月17日《华西都市报》第11版“宽窄巷·华西坝”栏目</w:t>
            </w:r>
          </w:p>
        </w:tc>
        <w:tc>
          <w:tcPr>
            <w:tcW w:w="4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敬天惜字 德昌字库塔的百年文事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周雯 赵英（德昌县史志办公室）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2018年10月18日《华西都市报》第9版“宽窄巷·四川发现”栏目</w:t>
            </w:r>
          </w:p>
        </w:tc>
        <w:tc>
          <w:tcPr>
            <w:tcW w:w="4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原标题《德昌字库塔》，2018年10月10日“方志四川”及“四川地方志”网发布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谯周背负卖国骂名 陈寿《三国志》为其洗冤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 xml:space="preserve">卿远明（南充市顺庆区地方志办） 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2018年10月21日《华西都市报》第7版“宽窄巷·大历史”栏目</w:t>
            </w:r>
          </w:p>
        </w:tc>
        <w:tc>
          <w:tcPr>
            <w:tcW w:w="4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《巴蜀史志》2017年第3期文章，原标题《谯周与谯氏家族的文化影响》，2017年9月21日“四川地方志”网发布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嫘祖出生之地 界分巴蜀的兴旺与衰落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陈龙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2018年10月22日《华西都市报》第12版“宽窄巷·地理”栏目</w:t>
            </w:r>
          </w:p>
        </w:tc>
        <w:tc>
          <w:tcPr>
            <w:tcW w:w="4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原标题《盐亭，界分巴蜀的兴旺与衰落》，2018年8月27日“方志四川”、2018年8月28日四川地方志网发布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两宋之交的悲情间谍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葛丽平（成都市双流区委史志办公室）</w:t>
            </w:r>
          </w:p>
        </w:tc>
        <w:tc>
          <w:tcPr>
            <w:tcW w:w="3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2018年10月25日《华西都市报》第12版“宽窄巷·地方志”栏目</w:t>
            </w:r>
          </w:p>
        </w:tc>
        <w:tc>
          <w:tcPr>
            <w:tcW w:w="4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原标题《两宋之交的悲情间谍宇文虚中》，2018年9月29日“方志四川”、2018年9月30日“四川地方志”网发布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历代皇帝赦封的“遂宁王”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张帆</w:t>
            </w:r>
          </w:p>
        </w:tc>
        <w:tc>
          <w:tcPr>
            <w:tcW w:w="3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《巴蜀史志》2017年第6期文章，2018年4月9日“四川地方志”网发布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11月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四年清知县 百代学问家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刘海声 刘刚（自贡市地方志办公室）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2018年11月1日《华西都市报》第8版“宽窄巷·地方志”栏目</w:t>
            </w:r>
          </w:p>
        </w:tc>
        <w:tc>
          <w:tcPr>
            <w:tcW w:w="4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原标题《四年清知县 百代学问家 ——段玉裁先生在富顺》，2017年3月8日“四川地方志”网发布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丰富优美的得荣民族文化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得荣县地方志编纂委员会办公室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2018年11月3日“四川旅游”头条号</w:t>
            </w:r>
          </w:p>
        </w:tc>
        <w:tc>
          <w:tcPr>
            <w:tcW w:w="4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2018年11月2日“方志四川”及2018年11月3日“四川地方志”网发布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北宋“灰姑娘”章献皇后刘娥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葛丽</w:t>
            </w:r>
            <w:r>
              <w:rPr>
                <w:rFonts w:hint="default" w:ascii="Times New Roman" w:hAnsi="Times New Roman" w:cs="Times New Roman"/>
                <w:color w:val="000000"/>
                <w:spacing w:val="-11"/>
                <w:kern w:val="0"/>
                <w:sz w:val="24"/>
                <w:lang w:bidi="ar"/>
              </w:rPr>
              <w:t>平（成都市双流区委史志办公室）</w:t>
            </w:r>
          </w:p>
        </w:tc>
        <w:tc>
          <w:tcPr>
            <w:tcW w:w="3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2018年11月4日《华西都市报》第7版“宽窄巷·大历史”栏目</w:t>
            </w:r>
          </w:p>
        </w:tc>
        <w:tc>
          <w:tcPr>
            <w:tcW w:w="4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2018年9月30日“方志四川”及“四川地方志”网发布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四川巴中张思训：世界第一台自动天象仪创制者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巴中市恩阳区委史志档案局</w:t>
            </w:r>
          </w:p>
        </w:tc>
        <w:tc>
          <w:tcPr>
            <w:tcW w:w="3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2018年10月31日“方志四川”及“四川地方志”网发布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一代循吏罗迪楚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纪志南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2018年11月14日《华西都市报》第8版“宽窄巷·地方志”栏目</w:t>
            </w:r>
          </w:p>
        </w:tc>
        <w:tc>
          <w:tcPr>
            <w:tcW w:w="4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《巴蜀史志》2018年第3期文章，2018年7月3日“四川地方志”网、2018年7月27日“方志四川”发布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南充韩士英：不为宁王折腰的兵部尚书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南充市嘉陵区地方志办公室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2018年11月15日《华西都市报》第12版“宽窄巷·地方志”栏目</w:t>
            </w:r>
          </w:p>
        </w:tc>
        <w:tc>
          <w:tcPr>
            <w:tcW w:w="4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原标题《南充韩士英：明代兵部尚书抗倭将领》，2018年11月8日“方志四川”及“四川地方志”网发布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米易土司史话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文章（米易县地方志办公室）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2018年11月22日《华西都市报》第10版“宽窄巷·地方志”栏目</w:t>
            </w:r>
          </w:p>
        </w:tc>
        <w:tc>
          <w:tcPr>
            <w:tcW w:w="4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2017年1月19日“四川地方志”网发布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12月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汉晋绵竹城的前世今生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任运成 胡凤斌（德阳市旌阳区史志办）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2018年12月2日《华西都市报》第5版“宽窄巷·蜀境”栏目</w:t>
            </w:r>
          </w:p>
        </w:tc>
        <w:tc>
          <w:tcPr>
            <w:tcW w:w="4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《巴蜀史志》2017年第5期文章，2018年3月16日“四川地方志”网发布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“吊儿郎当”第一人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陈学林（蒲江县史志办公室）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2018年12月2日《华西都市报》第7版“宽窄巷·大历史”栏目</w:t>
            </w:r>
          </w:p>
        </w:tc>
        <w:tc>
          <w:tcPr>
            <w:tcW w:w="4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2015年2月27日“四川地方志”网发布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7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万重桑海潜闭琴书 南溪知县李镛逸事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李斧</w:t>
            </w:r>
          </w:p>
        </w:tc>
        <w:tc>
          <w:tcPr>
            <w:tcW w:w="3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2018年12月6日《华西都市报》第11版“宽窄巷·地方志”栏目</w:t>
            </w:r>
          </w:p>
        </w:tc>
        <w:tc>
          <w:tcPr>
            <w:tcW w:w="4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原标题《万重桑海 潜闭琴书—浣云公李镛逸事》，2015年2月27日“四川地方志”网发布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九峰书院和凤楼书院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江忠俊 （彭州市地方志办公室）</w:t>
            </w:r>
          </w:p>
        </w:tc>
        <w:tc>
          <w:tcPr>
            <w:tcW w:w="3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2017年1月13日“四川地方志”网发布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“賨人”与渠江流域古文明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刘渠（渠县地方志办公室）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2018年12月13日《华西都市报》第11版“宽窄巷·地方志”栏目</w:t>
            </w:r>
          </w:p>
        </w:tc>
        <w:tc>
          <w:tcPr>
            <w:tcW w:w="4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《巴蜀史志》2018年5期文章，原标题《 宕渠·賨人·古文明》，2018年11月15日“方志四川”及“四川地方志”网发布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广汉文庙轻触千年文脉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李霞（广汉市地方志办公室）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2018年12月13日《华西都市报》第12版“宽窄巷·地理”栏目</w:t>
            </w:r>
          </w:p>
        </w:tc>
        <w:tc>
          <w:tcPr>
            <w:tcW w:w="4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2018年9月29日“方志四川”、2018年9月30日“四川地方志”网发布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挂印知县喻秉渊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巴中市恩阳区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 w:bidi="ar"/>
              </w:rPr>
              <w:t>委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史志档案局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2018年12月20日《华西都市报》第12版“宽窄巷·地方志”栏目</w:t>
            </w:r>
          </w:p>
        </w:tc>
        <w:tc>
          <w:tcPr>
            <w:tcW w:w="4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2018年9月28日“方志四川”及2018年9月29日“四川地方志”网发布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抗战风云中的李庄乡绅（上）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田闻一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2018年12月19日《华西都市报》第9版“宽窄巷·身边档案”栏目</w:t>
            </w:r>
          </w:p>
        </w:tc>
        <w:tc>
          <w:tcPr>
            <w:tcW w:w="4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原标题《走进李庄》，2018年11月5日“方志四川”及2018年11月6日“四川地方志”网发布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抗战风云中的李庄乡绅（下）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田闻一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2018年12月26日《华西都市报》第10版“宽窄巷·身边档案”栏目</w:t>
            </w:r>
          </w:p>
        </w:tc>
        <w:tc>
          <w:tcPr>
            <w:tcW w:w="4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走进李庄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田闻一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2018年11月23日《四川政协报》第4版“蜀苑”栏目</w:t>
            </w:r>
          </w:p>
        </w:tc>
        <w:tc>
          <w:tcPr>
            <w:tcW w:w="4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大坝高装：惊险的空中戏剧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宜宾市地方志办公室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2018年12月20日《四川政协报》第4版“蜀苑”栏目</w:t>
            </w:r>
          </w:p>
        </w:tc>
        <w:tc>
          <w:tcPr>
            <w:tcW w:w="4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2018年10月26日“方志四川”及“四川地方志网”发布</w:t>
            </w:r>
          </w:p>
        </w:tc>
      </w:tr>
    </w:tbl>
    <w:p>
      <w:pPr>
        <w:widowControl/>
        <w:jc w:val="left"/>
        <w:textAlignment w:val="center"/>
        <w:rPr>
          <w:rFonts w:hint="default" w:ascii="Times New Roman" w:hAnsi="Times New Roman" w:cs="Times New Roman"/>
          <w:color w:val="000000"/>
          <w:kern w:val="0"/>
          <w:sz w:val="24"/>
          <w:lang w:bidi="ar"/>
        </w:rPr>
      </w:pPr>
    </w:p>
    <w:p>
      <w:pPr>
        <w:spacing w:after="600" w:afterLines="100"/>
        <w:jc w:val="center"/>
        <w:rPr>
          <w:rFonts w:hint="default" w:ascii="Times New Roman" w:hAnsi="Times New Roman" w:eastAsia="方正小标宋简体" w:cs="Times New Roman"/>
          <w:color w:val="000000" w:themeColor="text1"/>
          <w:spacing w:val="-16"/>
          <w:sz w:val="36"/>
          <w:szCs w:val="36"/>
          <w14:textFill>
            <w14:solidFill>
              <w14:schemeClr w14:val="tx1"/>
            </w14:solidFill>
          </w14:textFill>
        </w:rPr>
        <w:sectPr>
          <w:footerReference r:id="rId3" w:type="default"/>
          <w:pgSz w:w="16838" w:h="11906" w:orient="landscape"/>
          <w:pgMar w:top="1531" w:right="1417" w:bottom="1361" w:left="1417" w:header="851" w:footer="1814" w:gutter="0"/>
          <w:cols w:space="0" w:num="1"/>
          <w:rtlGutter w:val="0"/>
          <w:docGrid w:type="lines" w:linePitch="600" w:charSpace="0"/>
        </w:sectPr>
      </w:pPr>
    </w:p>
    <w:p>
      <w:pPr>
        <w:ind w:firstLine="320" w:firstLineChars="100"/>
        <w:jc w:val="right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2041" w:right="1361" w:bottom="2041" w:left="1531" w:header="851" w:footer="1814" w:gutter="0"/>
      <w:cols w:space="0" w:num="1"/>
      <w:docGrid w:type="lines" w:linePitch="6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Times New Roman" w:hAnsi="Times New Roman" w:cs="Times New Roman"/>
        <w:sz w:val="28"/>
        <w:szCs w:val="28"/>
      </w:rPr>
    </w:pPr>
    <w:r>
      <w:rPr>
        <w:rStyle w:val="4"/>
        <w:rFonts w:ascii="Times New Roman" w:hAnsi="Times New Roman" w:cs="Times New Roman"/>
        <w:sz w:val="28"/>
        <w:szCs w:val="28"/>
      </w:rPr>
      <w:t>—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Style w:val="4"/>
        <w:rFonts w:ascii="Times New Roman" w:hAnsi="Times New Roman" w:cs="Times New Roman"/>
        <w:sz w:val="28"/>
        <w:szCs w:val="28"/>
      </w:rPr>
      <w:instrText xml:space="preserve">PAGE 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Style w:val="4"/>
        <w:rFonts w:ascii="Times New Roman" w:hAnsi="Times New Roman" w:cs="Times New Roman"/>
        <w:sz w:val="28"/>
        <w:szCs w:val="28"/>
      </w:rPr>
      <w:t>7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4"/>
        <w:rFonts w:ascii="Times New Roman" w:hAnsi="Times New Roman" w:cs="Times New Roman"/>
        <w:sz w:val="28"/>
        <w:szCs w:val="28"/>
      </w:rPr>
      <w:t>—</w:t>
    </w:r>
  </w:p>
  <w:p>
    <w:pPr>
      <w:pStyle w:val="2"/>
      <w:ind w:right="360" w:firstLine="360"/>
      <w:rPr>
        <w:rFonts w:ascii="Times New Roman" w:hAnsi="Times New Roman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trackRevisions w:val="1"/>
  <w:documentProtection w:enforcement="0"/>
  <w:defaultTabStop w:val="420"/>
  <w:drawingGridVerticalSpacing w:val="3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C75F6"/>
    <w:rsid w:val="000B2B03"/>
    <w:rsid w:val="005E4FF9"/>
    <w:rsid w:val="00DB0FBF"/>
    <w:rsid w:val="00E858D6"/>
    <w:rsid w:val="00F91622"/>
    <w:rsid w:val="013C4F49"/>
    <w:rsid w:val="015A5400"/>
    <w:rsid w:val="0517448C"/>
    <w:rsid w:val="053525E6"/>
    <w:rsid w:val="053D7D9F"/>
    <w:rsid w:val="06526953"/>
    <w:rsid w:val="08285EFD"/>
    <w:rsid w:val="09012C26"/>
    <w:rsid w:val="0A5D59EF"/>
    <w:rsid w:val="0B61148C"/>
    <w:rsid w:val="0B811C49"/>
    <w:rsid w:val="0BC346E7"/>
    <w:rsid w:val="0DA237BD"/>
    <w:rsid w:val="12046C60"/>
    <w:rsid w:val="122F3EA3"/>
    <w:rsid w:val="12443F7F"/>
    <w:rsid w:val="18643E34"/>
    <w:rsid w:val="18D516DF"/>
    <w:rsid w:val="1A024C73"/>
    <w:rsid w:val="1CF62F26"/>
    <w:rsid w:val="27370D15"/>
    <w:rsid w:val="274237EE"/>
    <w:rsid w:val="288468A8"/>
    <w:rsid w:val="2FAB2E00"/>
    <w:rsid w:val="322D7083"/>
    <w:rsid w:val="371C3661"/>
    <w:rsid w:val="3DA534E5"/>
    <w:rsid w:val="3E2A7CBF"/>
    <w:rsid w:val="3E7C7B2F"/>
    <w:rsid w:val="3F807FC4"/>
    <w:rsid w:val="46422EAE"/>
    <w:rsid w:val="48794378"/>
    <w:rsid w:val="4B611FCD"/>
    <w:rsid w:val="4F5061D1"/>
    <w:rsid w:val="4FB73E3F"/>
    <w:rsid w:val="503C041A"/>
    <w:rsid w:val="503E757F"/>
    <w:rsid w:val="514C3D75"/>
    <w:rsid w:val="520835FD"/>
    <w:rsid w:val="522F4DD8"/>
    <w:rsid w:val="550619E5"/>
    <w:rsid w:val="5A4E7DF2"/>
    <w:rsid w:val="5A802A65"/>
    <w:rsid w:val="5B163551"/>
    <w:rsid w:val="5B237EE6"/>
    <w:rsid w:val="5C2412E5"/>
    <w:rsid w:val="5D9C2E21"/>
    <w:rsid w:val="614278FB"/>
    <w:rsid w:val="62245EFE"/>
    <w:rsid w:val="62E37EF1"/>
    <w:rsid w:val="63301734"/>
    <w:rsid w:val="63EE79E3"/>
    <w:rsid w:val="641D21FA"/>
    <w:rsid w:val="65A5428F"/>
    <w:rsid w:val="664633A9"/>
    <w:rsid w:val="66DF6522"/>
    <w:rsid w:val="68F617A7"/>
    <w:rsid w:val="69F231B2"/>
    <w:rsid w:val="6F3760F0"/>
    <w:rsid w:val="7077440A"/>
    <w:rsid w:val="71B36194"/>
    <w:rsid w:val="72576B4B"/>
    <w:rsid w:val="76DF2A66"/>
    <w:rsid w:val="776C75F6"/>
    <w:rsid w:val="78EE1809"/>
    <w:rsid w:val="7A8D0FD6"/>
    <w:rsid w:val="7AF205AD"/>
    <w:rsid w:val="7DD47BB5"/>
    <w:rsid w:val="7E85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31"/>
    <w:basedOn w:val="3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8">
    <w:name w:val="font21"/>
    <w:basedOn w:val="3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12</Pages>
  <Words>3839</Words>
  <Characters>4421</Characters>
  <Lines>34</Lines>
  <Paragraphs>9</Paragraphs>
  <TotalTime>1</TotalTime>
  <ScaleCrop>false</ScaleCrop>
  <LinksUpToDate>false</LinksUpToDate>
  <CharactersWithSpaces>4625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2019-01-18T06:20:00Z</dcterms:created>
  <dc:creator>熊倩</dc:creator>
  <cp:lastModifiedBy>张沛淇</cp:lastModifiedBy>
  <cp:lastPrinted>2019-01-24T08:22:00Z</cp:lastPrinted>
  <dcterms:modified xsi:type="dcterms:W3CDTF">2019-01-29T09:46:50Z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